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59C" w:rsidRDefault="003A46F7" w:rsidP="003065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Temat: Jak bawiły się dzieci na wsi 100 lat temu. </w:t>
      </w:r>
      <w:r>
        <w:rPr>
          <w:rFonts w:ascii="Times New Roman" w:hAnsi="Times New Roman"/>
          <w:sz w:val="24"/>
          <w:szCs w:val="24"/>
        </w:rPr>
        <w:t xml:space="preserve">Obejrzyj film i zobacz jak kiedyś bawiły się dzieci i to nie tylko na wsi. </w:t>
      </w:r>
      <w:r w:rsidR="0030659C" w:rsidRPr="0030659C">
        <w:rPr>
          <w:rFonts w:ascii="Times New Roman" w:hAnsi="Times New Roman"/>
          <w:sz w:val="24"/>
          <w:szCs w:val="24"/>
        </w:rPr>
        <w:t>Czy dzieci na wsi miały do dyspozycji place zabaw? Co najczęściej wykorzystywały dzieci do zabawy? Jakie zabawki cieszyły się największą popularnością? Z czego były wykonywane? Pomyśl jak teraz bawią się dzieci?, Czy podobają ci się dawne zabawki?, którą z nich chętnie byś się pobawił?</w:t>
      </w:r>
    </w:p>
    <w:p w:rsidR="003A46F7" w:rsidRPr="0030659C" w:rsidRDefault="00E56E6A" w:rsidP="0030659C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hyperlink r:id="rId4" w:history="1">
        <w:r w:rsidR="003A46F7">
          <w:rPr>
            <w:rStyle w:val="Hipercze"/>
            <w:rFonts w:ascii="Times New Roman" w:hAnsi="Times New Roman"/>
          </w:rPr>
          <w:t>https://www.youtube.com/watch?v=fsQmVJLZcqM</w:t>
        </w:r>
      </w:hyperlink>
    </w:p>
    <w:p w:rsidR="003A46F7" w:rsidRDefault="003A46F7" w:rsidP="0030659C">
      <w:pPr>
        <w:spacing w:after="0" w:line="240" w:lineRule="auto"/>
        <w:jc w:val="both"/>
        <w:rPr>
          <w:rFonts w:ascii="Times New Roman" w:hAnsi="Times New Roman"/>
        </w:rPr>
      </w:pPr>
    </w:p>
    <w:p w:rsidR="003A46F7" w:rsidRDefault="003A46F7" w:rsidP="003A46F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Temat: Ćwiczenia w czytaniu ze zrozumieniem – gra interaktywna – </w:t>
      </w:r>
      <w:proofErr w:type="spellStart"/>
      <w:r>
        <w:rPr>
          <w:rFonts w:ascii="Times New Roman" w:hAnsi="Times New Roman"/>
          <w:b/>
          <w:sz w:val="24"/>
          <w:szCs w:val="24"/>
        </w:rPr>
        <w:t>Avatarkowa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klasa. </w:t>
      </w:r>
      <w:r>
        <w:rPr>
          <w:rFonts w:ascii="Times New Roman" w:hAnsi="Times New Roman"/>
          <w:sz w:val="24"/>
          <w:szCs w:val="24"/>
        </w:rPr>
        <w:t xml:space="preserve">Obejrzyj karty na których </w:t>
      </w:r>
      <w:proofErr w:type="spellStart"/>
      <w:r>
        <w:rPr>
          <w:rFonts w:ascii="Times New Roman" w:hAnsi="Times New Roman"/>
          <w:sz w:val="24"/>
          <w:szCs w:val="24"/>
        </w:rPr>
        <w:t>Avatarki</w:t>
      </w:r>
      <w:proofErr w:type="spellEnd"/>
      <w:r>
        <w:rPr>
          <w:rFonts w:ascii="Times New Roman" w:hAnsi="Times New Roman"/>
          <w:sz w:val="24"/>
          <w:szCs w:val="24"/>
        </w:rPr>
        <w:t xml:space="preserve"> opisują kolegów i koleżanki w klasie. Przeczytaj uważnie opisy i dobierz do nich dzieci. To bardzo łatwe. Jeżeli dobrze dobierzesz karty, jako nagrodę otrzymasz puzzle do ułożenia. Miłej zabawy!</w:t>
      </w:r>
    </w:p>
    <w:p w:rsidR="003A46F7" w:rsidRDefault="00E56E6A" w:rsidP="003A46F7">
      <w:pPr>
        <w:spacing w:after="0" w:line="240" w:lineRule="auto"/>
        <w:rPr>
          <w:rFonts w:ascii="Times New Roman" w:hAnsi="Times New Roman"/>
          <w:sz w:val="24"/>
          <w:szCs w:val="24"/>
        </w:rPr>
      </w:pPr>
      <w:hyperlink r:id="rId5" w:history="1">
        <w:r w:rsidR="003A46F7">
          <w:rPr>
            <w:rStyle w:val="Hipercze"/>
            <w:rFonts w:ascii="Times New Roman" w:hAnsi="Times New Roman"/>
            <w:sz w:val="24"/>
            <w:szCs w:val="24"/>
          </w:rPr>
          <w:t>http://learningapps.org/watch?v=pcr9kk6hj01</w:t>
        </w:r>
      </w:hyperlink>
    </w:p>
    <w:p w:rsidR="003A46F7" w:rsidRDefault="003A46F7" w:rsidP="003A46F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A46F7" w:rsidRDefault="003A46F7" w:rsidP="003A46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kontakt z nauczycielem: </w:t>
      </w:r>
      <w:hyperlink r:id="rId6" w:history="1">
        <w:r>
          <w:rPr>
            <w:rStyle w:val="Hipercze"/>
            <w:rFonts w:ascii="Times New Roman" w:hAnsi="Times New Roman"/>
            <w:sz w:val="24"/>
            <w:szCs w:val="24"/>
          </w:rPr>
          <w:t>j.kawczynska@sp9edu.gdansk.pl</w:t>
        </w:r>
      </w:hyperlink>
    </w:p>
    <w:p w:rsidR="003A46F7" w:rsidRDefault="003A46F7" w:rsidP="003A46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A46F7" w:rsidRDefault="003A46F7" w:rsidP="003A46F7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A46F7" w:rsidRDefault="003A46F7" w:rsidP="003A46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85F2C" w:rsidRDefault="0030659C"/>
    <w:sectPr w:rsidR="00A85F2C" w:rsidSect="000F48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3A46F7"/>
    <w:rsid w:val="000F4851"/>
    <w:rsid w:val="0030659C"/>
    <w:rsid w:val="003A46F7"/>
    <w:rsid w:val="003B4487"/>
    <w:rsid w:val="00626E45"/>
    <w:rsid w:val="00926932"/>
    <w:rsid w:val="00AE2296"/>
    <w:rsid w:val="00E56E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46F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3A46F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9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.kawczynska@sp9edu.gdansk.pl" TargetMode="External"/><Relationship Id="rId5" Type="http://schemas.openxmlformats.org/officeDocument/2006/relationships/hyperlink" Target="http://learningapps.org/watch?v=pcr9kk6hj01" TargetMode="External"/><Relationship Id="rId4" Type="http://schemas.openxmlformats.org/officeDocument/2006/relationships/hyperlink" Target="https://www.youtube.com/watch?v=fsQmVJLZcq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148</Words>
  <Characters>892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</dc:creator>
  <cp:lastModifiedBy>KonradK</cp:lastModifiedBy>
  <cp:revision>2</cp:revision>
  <dcterms:created xsi:type="dcterms:W3CDTF">2020-05-26T07:32:00Z</dcterms:created>
  <dcterms:modified xsi:type="dcterms:W3CDTF">2020-05-27T11:58:00Z</dcterms:modified>
</cp:coreProperties>
</file>